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  <w:r w:rsidRPr="001F4359">
        <w:rPr>
          <w:sz w:val="24"/>
          <w:szCs w:val="24"/>
        </w:rPr>
        <w:t>Федеральное государственное бюджетное образовательное учреждение</w:t>
      </w:r>
    </w:p>
    <w:p w:rsidR="00692C65" w:rsidRPr="001F4359" w:rsidRDefault="00692C65" w:rsidP="00692C65">
      <w:pPr>
        <w:pStyle w:val="a3"/>
        <w:rPr>
          <w:sz w:val="24"/>
          <w:szCs w:val="24"/>
        </w:rPr>
      </w:pPr>
      <w:r w:rsidRPr="001F4359">
        <w:rPr>
          <w:sz w:val="24"/>
          <w:szCs w:val="24"/>
        </w:rPr>
        <w:t>дополнительного профессионального образования специалистов «Институт переподготовки и повышения квалификации работников АПК Республики Коми» (</w:t>
      </w:r>
      <w:r>
        <w:rPr>
          <w:sz w:val="24"/>
          <w:szCs w:val="24"/>
        </w:rPr>
        <w:t>ФГБОУ ИПКК АПК РК</w:t>
      </w:r>
      <w:r w:rsidRPr="001F4359">
        <w:rPr>
          <w:sz w:val="24"/>
          <w:szCs w:val="24"/>
        </w:rPr>
        <w:t>)</w:t>
      </w:r>
    </w:p>
    <w:p w:rsidR="00692C65" w:rsidRPr="001F4359" w:rsidRDefault="00692C65" w:rsidP="00692C65">
      <w:pPr>
        <w:jc w:val="center"/>
        <w:outlineLvl w:val="1"/>
        <w:rPr>
          <w:b/>
          <w:bCs/>
        </w:rPr>
      </w:pPr>
    </w:p>
    <w:p w:rsidR="00692C65" w:rsidRPr="001F4359" w:rsidRDefault="00692C65" w:rsidP="00692C65">
      <w:pPr>
        <w:jc w:val="center"/>
        <w:outlineLvl w:val="1"/>
        <w:rPr>
          <w:b/>
          <w:bCs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4"/>
        <w:gridCol w:w="5103"/>
      </w:tblGrid>
      <w:tr w:rsidR="00692C65" w:rsidRPr="001F4359" w:rsidTr="0043464D"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C65" w:rsidRPr="001F4359" w:rsidRDefault="00692C65" w:rsidP="0043464D">
            <w:pPr>
              <w:jc w:val="both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2C65" w:rsidRPr="001F4359" w:rsidRDefault="00692C65" w:rsidP="0043464D">
            <w:pPr>
              <w:jc w:val="both"/>
            </w:pPr>
            <w:r w:rsidRPr="001F4359">
              <w:t>УТВЕРЖДАЮ:</w:t>
            </w:r>
          </w:p>
          <w:p w:rsidR="00692C65" w:rsidRPr="001F4359" w:rsidRDefault="00692C65" w:rsidP="0043464D">
            <w:pPr>
              <w:jc w:val="both"/>
            </w:pPr>
          </w:p>
          <w:p w:rsidR="00692C65" w:rsidRPr="001F4359" w:rsidRDefault="00692C65" w:rsidP="0043464D">
            <w:pPr>
              <w:jc w:val="both"/>
            </w:pPr>
            <w:r w:rsidRPr="001F4359">
              <w:t>Ректор</w:t>
            </w:r>
          </w:p>
          <w:p w:rsidR="00692C65" w:rsidRPr="001F4359" w:rsidRDefault="00692C65" w:rsidP="0043464D">
            <w:pPr>
              <w:jc w:val="both"/>
            </w:pPr>
          </w:p>
          <w:p w:rsidR="00692C65" w:rsidRPr="001F4359" w:rsidRDefault="00692C65" w:rsidP="0043464D">
            <w:pPr>
              <w:jc w:val="both"/>
            </w:pPr>
            <w:r w:rsidRPr="001F4359">
              <w:t xml:space="preserve">   ___________________ Г.М. Семяшкин</w:t>
            </w:r>
          </w:p>
          <w:p w:rsidR="00692C65" w:rsidRPr="001F4359" w:rsidRDefault="00692C65" w:rsidP="0043464D">
            <w:pPr>
              <w:jc w:val="both"/>
            </w:pPr>
          </w:p>
          <w:p w:rsidR="00692C65" w:rsidRPr="001F4359" w:rsidRDefault="00692C65" w:rsidP="0043464D">
            <w:pPr>
              <w:jc w:val="both"/>
            </w:pPr>
            <w:r w:rsidRPr="001F4359">
              <w:t xml:space="preserve">«___»_______________________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F4359">
                <w:t>2014 г</w:t>
              </w:r>
            </w:smartTag>
            <w:r w:rsidRPr="001F4359">
              <w:t>.</w:t>
            </w:r>
          </w:p>
          <w:p w:rsidR="00692C65" w:rsidRPr="001F4359" w:rsidRDefault="00692C65" w:rsidP="0043464D">
            <w:pPr>
              <w:jc w:val="both"/>
            </w:pPr>
          </w:p>
        </w:tc>
      </w:tr>
    </w:tbl>
    <w:p w:rsidR="00692C65" w:rsidRPr="001F4359" w:rsidRDefault="00692C65" w:rsidP="00692C65">
      <w:pPr>
        <w:widowControl w:val="0"/>
        <w:autoSpaceDE w:val="0"/>
        <w:autoSpaceDN w:val="0"/>
        <w:adjustRightInd w:val="0"/>
        <w:ind w:left="5400"/>
        <w:jc w:val="center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left="5400"/>
        <w:jc w:val="center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</w:pPr>
      <w:r w:rsidRPr="001F4359">
        <w:t>ПОЛОЖЕНИЕ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</w:pPr>
      <w:r w:rsidRPr="001F4359">
        <w:t>о столовой предприятия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r w:rsidRPr="001F4359">
        <w:t>1. ОБЩИЕ ПОЛОЖЕНИЯ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1.1. Столовая является структурным подразделением Института и подчиняется непосредственно ректору.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1.2. Заведующий производством  назначается и освобождается от должности приказом ректора.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Работники столовой назначаются и освобождаются от должности приказом ректора по представлению заведующего производством.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1.3. Столовая в своей работе руководствуется: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федеральными законами Российской Федерации;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указами и распоряжениями Президента Российской Федерации;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постановлениями и распоряжениями Правительства Российской Федерации;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законами субъектов Российской Федерации;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Уставом предприятия;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настоящим Положением.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1.4. В столовой должны быть документы и материалы по следующим вопросам: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постановления, распоряжения, приказы, другие руководящие и нормативные документы вышестоящих органов, касающиеся организации общественного питания;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организация производства и управления столовой, задачи и функции ее подразделений;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передовой отечественный и зарубежный опыт организации общественного питания и обслуживания посетителей;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режим работы столовой;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экономика общественного питания;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организация оплаты и стимулирования труда;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- методы эффективного применения оргтехники и других технических средств управленческого труда;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 xml:space="preserve">- </w:t>
      </w:r>
      <w:hyperlink r:id="rId4" w:history="1">
        <w:r w:rsidRPr="001F4359">
          <w:rPr>
            <w:color w:val="0000FF"/>
          </w:rPr>
          <w:t>Правила</w:t>
        </w:r>
      </w:hyperlink>
      <w:r w:rsidRPr="001F4359">
        <w:t xml:space="preserve"> внутреннего трудового распорядка; правила и нормы охраны труда.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bookmarkStart w:id="0" w:name="Par41"/>
      <w:bookmarkEnd w:id="0"/>
      <w:r w:rsidRPr="001F4359">
        <w:t>2. СТРУКТУРА СТОЛОВОЙ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2.1. Структуру и штаты столовой утверждает ректор.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2.2. Руководство столовой осуществляет заведующий производством.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r w:rsidRPr="001F4359">
        <w:t>3. ОСНОВНЫЕ ЗАДАЧИ СТОЛОВОЙ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3.1. Обеспечение высокого качества приготовления пищи и высокой культуры обслуживания посетителей.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bookmarkStart w:id="1" w:name="Par56"/>
      <w:bookmarkEnd w:id="1"/>
      <w:r w:rsidRPr="001F4359">
        <w:t>4. ФУНКЦИИ СТОЛОВОЙ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В соответствии с возложенными на нее задачами столовая осуществляет следующие функции: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4.1. Производственно-хозяйственную и торгово-обслуживающую деятельность столовой, обеспечивающую высокое качество приготовления пищи и высокую культуру обслуживания посетителей.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4.2. Своевременное обеспечение подразделений столовой продовольственными товарами, необходимыми для ведения производственного и торгово-обслуживающего процесса.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4.3. Внедрение новой техники и технологии, прогрессивных форм обслуживания и организации труда.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4.4. Изучение спроса потребителей на продукцию общественного питания с учетом рыночных методов хозяйствования.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4.5. Рациональное разделение труда в торгово-обслуживающей деятельности столовой.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4.6. Ведение учета и своевременное представление отчетности о производственно-хозяйственной деятельности столовой.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4.7. Применение действующих форм и систем оплаты и стимулирования труда.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4.8. Соблюдение правил торговли и ценообразования.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4.9. Осуществление организации ведения нормативно-справочной информации, относящейся к функциям столовой.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Возложение на столовую функций, не относящихся к ее компетенции, не допускается.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r w:rsidRPr="001F4359">
        <w:t>5. ПРАВА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Столовая для решения возложенных на нее задач имеет право: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5.1. Запрашивать в установленном порядке от структурных подразделений Института  информацию (материалы) по вопросам, входящим в компетенцию столовой.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5.2. Проводить в пределах своей компетенции в установленном порядке переговоры со сторонними организациями, подписывать договоры.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5.3. Использовать средства, выделяемые на финансирование столовой, для закупки оборудования, комплектующих деталей, материалов и инструментов.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5.4. Вносить предложения по вопросам, входящим в компетенцию столовой.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bookmarkStart w:id="2" w:name="Par78"/>
      <w:bookmarkStart w:id="3" w:name="Par87"/>
      <w:bookmarkEnd w:id="2"/>
      <w:bookmarkEnd w:id="3"/>
      <w:r w:rsidRPr="001F4359">
        <w:t>6. ОТВЕТСТВЕННОСТЬ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6.1. Всю полноту ответственности за качество и своевременность выполнения возложенных настоящим Положением на столовую задач и функций несет заведующий производством.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6.2. Ответственность работников отдела устанавливается действующим законодательством и должностными инструкциями.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6.3. Заведующий и другие работники столовой несут персональную ответственность за соответствие оформляемых ими документов и операций законодательству Российской Федерации.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jc w:val="center"/>
        <w:outlineLvl w:val="0"/>
      </w:pPr>
      <w:bookmarkStart w:id="4" w:name="Par93"/>
      <w:bookmarkEnd w:id="4"/>
      <w:r w:rsidRPr="001F4359">
        <w:t>7. КРИТЕРИИ ОЦЕНКИ ДЕЯТЕЛЬНОСТИ СТОЛОВОЙ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lastRenderedPageBreak/>
        <w:t>7.1. Своевременное и качественное выполнение поставленных целей и задач.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7.2. Качественное выполнение функциональных обязанностей.</w:t>
      </w: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</w:p>
    <w:p w:rsidR="00692C65" w:rsidRPr="001F4359" w:rsidRDefault="00692C65" w:rsidP="00692C65">
      <w:pPr>
        <w:widowControl w:val="0"/>
        <w:autoSpaceDE w:val="0"/>
        <w:autoSpaceDN w:val="0"/>
        <w:adjustRightInd w:val="0"/>
        <w:ind w:firstLine="540"/>
        <w:jc w:val="both"/>
      </w:pPr>
      <w:r w:rsidRPr="001F4359">
        <w:t>Заведующий производством: __________________</w:t>
      </w: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Pr="001F4359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692C65" w:rsidRDefault="00692C65" w:rsidP="00692C65">
      <w:pPr>
        <w:pStyle w:val="a3"/>
        <w:ind w:right="-851"/>
        <w:rPr>
          <w:sz w:val="24"/>
          <w:szCs w:val="24"/>
        </w:rPr>
      </w:pPr>
    </w:p>
    <w:p w:rsidR="0016133B" w:rsidRDefault="0016133B"/>
    <w:sectPr w:rsidR="0016133B" w:rsidSect="00161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2C65"/>
    <w:rsid w:val="0016133B"/>
    <w:rsid w:val="00692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C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92C65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692C6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har">
    <w:name w:val="Char Знак Знак"/>
    <w:basedOn w:val="a"/>
    <w:rsid w:val="00692C6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34514E91F78859629801F468EAF7CCAA149557C7A447BF1917D328K7Y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K7</dc:creator>
  <cp:lastModifiedBy>K7</cp:lastModifiedBy>
  <cp:revision>1</cp:revision>
  <dcterms:created xsi:type="dcterms:W3CDTF">2017-05-30T08:11:00Z</dcterms:created>
  <dcterms:modified xsi:type="dcterms:W3CDTF">2017-05-30T08:12:00Z</dcterms:modified>
</cp:coreProperties>
</file>